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945" w:rsidRDefault="008C3945" w:rsidP="008C3945">
      <w:pPr>
        <w:pStyle w:val="RTFUndefined"/>
        <w:jc w:val="center"/>
        <w:rPr>
          <w:b/>
          <w:bCs/>
          <w:sz w:val="36"/>
          <w:szCs w:val="36"/>
          <w:lang w:val="de-DE"/>
        </w:rPr>
      </w:pPr>
      <w:r>
        <w:rPr>
          <w:b/>
          <w:bCs/>
          <w:sz w:val="36"/>
          <w:szCs w:val="36"/>
          <w:lang w:val="de-DE"/>
        </w:rPr>
        <w:t>SMLOUVA O DÍLO</w:t>
      </w:r>
    </w:p>
    <w:p w:rsidR="008C3945" w:rsidRDefault="008C3945" w:rsidP="008C3945">
      <w:pPr>
        <w:jc w:val="center"/>
      </w:pPr>
      <w:r>
        <w:rPr>
          <w:i/>
        </w:rPr>
        <w:t>uzavřena v souladu s ustanovením § 2586 a následujících zákona č. 89/2012 Sb., občanský zákoník, v platném znění</w:t>
      </w:r>
    </w:p>
    <w:p w:rsidR="008C3945" w:rsidRDefault="008C3945" w:rsidP="008C3945"/>
    <w:p w:rsidR="008C3945" w:rsidRDefault="008C3945" w:rsidP="008C3945">
      <w:r>
        <w:t>Smluvní strany:</w:t>
      </w:r>
    </w:p>
    <w:p w:rsidR="008C3945" w:rsidRDefault="008C3945" w:rsidP="008C3945"/>
    <w:p w:rsidR="008C3945" w:rsidRDefault="008C3945" w:rsidP="008C3945">
      <w:pPr>
        <w:rPr>
          <w:b/>
        </w:rPr>
      </w:pPr>
      <w:r>
        <w:rPr>
          <w:b/>
        </w:rPr>
        <w:t xml:space="preserve">1. </w:t>
      </w:r>
    </w:p>
    <w:p w:rsidR="008C3945" w:rsidRDefault="008C3945" w:rsidP="008C3945">
      <w:r>
        <w:t>Město Boskovice</w:t>
      </w:r>
    </w:p>
    <w:p w:rsidR="008C3945" w:rsidRDefault="008C3945" w:rsidP="008C3945">
      <w:r>
        <w:t>se sídlem: Masarykovo nám. 4/2, 680 01  Boskovice</w:t>
      </w:r>
    </w:p>
    <w:p w:rsidR="008C3945" w:rsidRDefault="008C3945" w:rsidP="008C3945">
      <w:r>
        <w:t>IČ: 00279978</w:t>
      </w:r>
    </w:p>
    <w:p w:rsidR="008C3945" w:rsidRDefault="008C3945" w:rsidP="008C3945">
      <w:proofErr w:type="spellStart"/>
      <w:r>
        <w:t>zast</w:t>
      </w:r>
      <w:proofErr w:type="spellEnd"/>
      <w:r>
        <w:t>. Bc. Hanou Nedomovou, starostkou města</w:t>
      </w:r>
    </w:p>
    <w:p w:rsidR="008C3945" w:rsidRDefault="008C3945" w:rsidP="008C3945">
      <w:proofErr w:type="spellStart"/>
      <w:proofErr w:type="gramStart"/>
      <w:r>
        <w:t>č.ú</w:t>
      </w:r>
      <w:proofErr w:type="spellEnd"/>
      <w:r>
        <w:t>.</w:t>
      </w:r>
      <w:proofErr w:type="gramEnd"/>
      <w:r>
        <w:t xml:space="preserve"> 126 631/0100</w:t>
      </w:r>
    </w:p>
    <w:p w:rsidR="008C3945" w:rsidRDefault="008C3945" w:rsidP="008C3945"/>
    <w:p w:rsidR="008C3945" w:rsidRDefault="008C3945" w:rsidP="008C3945">
      <w:pPr>
        <w:rPr>
          <w:b/>
        </w:rPr>
      </w:pPr>
      <w:r>
        <w:t xml:space="preserve">dále jen </w:t>
      </w:r>
      <w:r>
        <w:rPr>
          <w:b/>
        </w:rPr>
        <w:t xml:space="preserve">„objednatel“, </w:t>
      </w:r>
    </w:p>
    <w:p w:rsidR="008C3945" w:rsidRDefault="008C3945" w:rsidP="008C3945">
      <w:pPr>
        <w:rPr>
          <w:b/>
        </w:rPr>
      </w:pPr>
    </w:p>
    <w:p w:rsidR="008C3945" w:rsidRDefault="008C3945" w:rsidP="008C3945">
      <w:r>
        <w:t>a</w:t>
      </w:r>
    </w:p>
    <w:p w:rsidR="008C3945" w:rsidRDefault="008C3945" w:rsidP="008C3945"/>
    <w:p w:rsidR="008C3945" w:rsidRDefault="008C3945" w:rsidP="008C3945">
      <w:pPr>
        <w:rPr>
          <w:b/>
        </w:rPr>
      </w:pPr>
      <w:r>
        <w:rPr>
          <w:b/>
        </w:rPr>
        <w:t>2.</w:t>
      </w:r>
    </w:p>
    <w:p w:rsidR="008C3945" w:rsidRDefault="008C3945" w:rsidP="008C3945">
      <w:r>
        <w:t>Název subjektu***</w:t>
      </w:r>
    </w:p>
    <w:p w:rsidR="008C3945" w:rsidRDefault="008C3945" w:rsidP="008C3945">
      <w:r>
        <w:t>Sídlo:***</w:t>
      </w:r>
    </w:p>
    <w:p w:rsidR="008C3945" w:rsidRDefault="008C3945" w:rsidP="008C3945">
      <w:r>
        <w:t>IČ: ***</w:t>
      </w:r>
    </w:p>
    <w:p w:rsidR="008C3945" w:rsidRDefault="008C3945" w:rsidP="008C3945">
      <w:proofErr w:type="spellStart"/>
      <w:proofErr w:type="gramStart"/>
      <w:r>
        <w:t>zast</w:t>
      </w:r>
      <w:proofErr w:type="spellEnd"/>
      <w:r>
        <w:t>.***</w:t>
      </w:r>
      <w:proofErr w:type="gramEnd"/>
    </w:p>
    <w:p w:rsidR="008C3945" w:rsidRDefault="008C3945" w:rsidP="008C3945">
      <w:proofErr w:type="spellStart"/>
      <w:proofErr w:type="gramStart"/>
      <w:r>
        <w:t>č.Ú</w:t>
      </w:r>
      <w:proofErr w:type="spellEnd"/>
      <w:r>
        <w:t>.</w:t>
      </w:r>
      <w:proofErr w:type="gramEnd"/>
      <w:r>
        <w:t xml:space="preserve"> ***</w:t>
      </w:r>
    </w:p>
    <w:p w:rsidR="008C3945" w:rsidRDefault="008C3945" w:rsidP="008C3945"/>
    <w:p w:rsidR="008C3945" w:rsidRDefault="008C3945" w:rsidP="008C3945">
      <w:r>
        <w:t>dále jen</w:t>
      </w:r>
      <w:r>
        <w:rPr>
          <w:b/>
        </w:rPr>
        <w:t xml:space="preserve"> „zhotovitel“,</w:t>
      </w:r>
    </w:p>
    <w:p w:rsidR="008C3945" w:rsidRDefault="008C3945" w:rsidP="008C3945"/>
    <w:p w:rsidR="008C3945" w:rsidRDefault="008C3945" w:rsidP="008C3945">
      <w:r>
        <w:t xml:space="preserve">uzavírají na základě vzájemné shody tuto </w:t>
      </w:r>
    </w:p>
    <w:p w:rsidR="008C3945" w:rsidRDefault="008C3945" w:rsidP="008C3945"/>
    <w:p w:rsidR="008C3945" w:rsidRDefault="008C3945" w:rsidP="008C3945"/>
    <w:p w:rsidR="008C3945" w:rsidRPr="004F0562" w:rsidRDefault="008C3945" w:rsidP="008C3945">
      <w:pPr>
        <w:jc w:val="center"/>
      </w:pPr>
      <w:r>
        <w:rPr>
          <w:b/>
        </w:rPr>
        <w:t>Smlouvu o dílo:</w:t>
      </w:r>
    </w:p>
    <w:p w:rsidR="008C3945" w:rsidRDefault="008C3945" w:rsidP="008C3945">
      <w:pPr>
        <w:pStyle w:val="RTFUndefined"/>
        <w:rPr>
          <w:b/>
          <w:bCs/>
          <w:sz w:val="36"/>
          <w:szCs w:val="36"/>
          <w:lang w:val="de-DE"/>
        </w:rPr>
      </w:pPr>
    </w:p>
    <w:p w:rsidR="008C3945" w:rsidRDefault="008C3945" w:rsidP="008C3945">
      <w:pPr>
        <w:pStyle w:val="RTFUndefined"/>
        <w:jc w:val="both"/>
      </w:pPr>
    </w:p>
    <w:p w:rsidR="008C3945" w:rsidRDefault="008C3945" w:rsidP="008C3945">
      <w:pPr>
        <w:jc w:val="center"/>
        <w:rPr>
          <w:b/>
        </w:rPr>
      </w:pPr>
      <w:r>
        <w:rPr>
          <w:b/>
        </w:rPr>
        <w:t>Článek I.</w:t>
      </w:r>
    </w:p>
    <w:p w:rsidR="008C3945" w:rsidRDefault="008C3945" w:rsidP="008C3945">
      <w:pPr>
        <w:jc w:val="center"/>
        <w:rPr>
          <w:b/>
        </w:rPr>
      </w:pPr>
      <w:r>
        <w:rPr>
          <w:b/>
        </w:rPr>
        <w:t>PŘEDMĚT SMLOUVY</w:t>
      </w:r>
    </w:p>
    <w:p w:rsidR="008C3945" w:rsidRDefault="008C3945" w:rsidP="008C3945">
      <w:pPr>
        <w:jc w:val="center"/>
        <w:rPr>
          <w:b/>
        </w:rPr>
      </w:pPr>
    </w:p>
    <w:p w:rsidR="008C3945" w:rsidRDefault="008C3945" w:rsidP="008C3945">
      <w:pPr>
        <w:jc w:val="both"/>
      </w:pPr>
      <w:r>
        <w:t xml:space="preserve">1. Na podkladě této smlouvy se zhotovitel zavazuje pro objednatele provést Dílo, kterým se rozumí komplexní výroba (DTP + tisk) tištěného periodika města Boskovice s názvem „Boskovický zpravodaj“ v souladu se smluvními ujednáními této smlouvy a v souladu s nabídkou zhotovitele v rámci výběrového řízení na dodavatele uvedeného periodika ze dne.………………………………… a objednatel se za uvedené Dílo zavazuje uhradit cenu stanovenou touto smlouvou. </w:t>
      </w:r>
    </w:p>
    <w:p w:rsidR="008C3945" w:rsidRDefault="008C3945" w:rsidP="008C3945">
      <w:pPr>
        <w:jc w:val="both"/>
      </w:pPr>
    </w:p>
    <w:p w:rsidR="008C3945" w:rsidRDefault="008C3945" w:rsidP="008C3945">
      <w:pPr>
        <w:jc w:val="both"/>
      </w:pPr>
    </w:p>
    <w:p w:rsidR="008C3945" w:rsidRDefault="008C3945" w:rsidP="008C3945">
      <w:pPr>
        <w:jc w:val="both"/>
      </w:pPr>
      <w:r>
        <w:t xml:space="preserve">2. Technická specifikace Díla je stanovena následujícím způsobem: </w:t>
      </w:r>
    </w:p>
    <w:p w:rsidR="008C3945" w:rsidRDefault="008C3945" w:rsidP="008C3945">
      <w:pPr>
        <w:jc w:val="both"/>
      </w:pPr>
    </w:p>
    <w:p w:rsidR="008C3945" w:rsidRDefault="008C3945" w:rsidP="008C3945">
      <w:pPr>
        <w:jc w:val="both"/>
      </w:pPr>
      <w:r>
        <w:t>Rozsah: 20 stran formátu A4</w:t>
      </w:r>
    </w:p>
    <w:p w:rsidR="008C3945" w:rsidRDefault="008C3945" w:rsidP="008C3945">
      <w:pPr>
        <w:jc w:val="both"/>
      </w:pPr>
      <w:r>
        <w:t>Barevnost a papír: obálka 4 strany 4/4 – papír křída 100 g, 4 strany 4/4 – papír křída 100 g a 12 stran 1/0 – papír křída 100 g.</w:t>
      </w:r>
    </w:p>
    <w:p w:rsidR="008C3945" w:rsidRDefault="008C3945" w:rsidP="008C3945">
      <w:pPr>
        <w:jc w:val="both"/>
      </w:pPr>
      <w:r>
        <w:t>Periodicita: měsíčník</w:t>
      </w:r>
    </w:p>
    <w:p w:rsidR="008C3945" w:rsidRDefault="008C3945" w:rsidP="008C3945">
      <w:pPr>
        <w:jc w:val="both"/>
      </w:pPr>
      <w:r>
        <w:lastRenderedPageBreak/>
        <w:t>Náklad: 5 500 ks</w:t>
      </w:r>
    </w:p>
    <w:p w:rsidR="008C3945" w:rsidRDefault="008C3945" w:rsidP="008C3945">
      <w:pPr>
        <w:jc w:val="both"/>
      </w:pPr>
      <w:r>
        <w:t>První vydání periodika: leden 2018</w:t>
      </w:r>
    </w:p>
    <w:p w:rsidR="008C3945" w:rsidRDefault="008C3945" w:rsidP="008C3945">
      <w:pPr>
        <w:jc w:val="both"/>
      </w:pPr>
    </w:p>
    <w:p w:rsidR="008C3945" w:rsidRDefault="008C3945" w:rsidP="008C3945">
      <w:pPr>
        <w:jc w:val="both"/>
      </w:pPr>
      <w:r>
        <w:t xml:space="preserve">3. Součástí Díla je rovněž </w:t>
      </w:r>
    </w:p>
    <w:p w:rsidR="008C3945" w:rsidRDefault="008C3945" w:rsidP="008C3945">
      <w:pPr>
        <w:jc w:val="both"/>
      </w:pPr>
    </w:p>
    <w:p w:rsidR="008C3945" w:rsidRPr="007A1886" w:rsidRDefault="008C3945" w:rsidP="008C3945">
      <w:pPr>
        <w:jc w:val="both"/>
      </w:pPr>
      <w:r w:rsidRPr="007A1886">
        <w:t>-</w:t>
      </w:r>
      <w:r w:rsidRPr="007A1886">
        <w:tab/>
        <w:t>prvotní zpracování min. 3 grafických návrhů, kter</w:t>
      </w:r>
      <w:r w:rsidR="00124934">
        <w:t>é bude zadavatele připomínkovat</w:t>
      </w:r>
    </w:p>
    <w:p w:rsidR="008C3945" w:rsidRPr="007A1886" w:rsidRDefault="008C3945" w:rsidP="008C3945">
      <w:pPr>
        <w:jc w:val="both"/>
      </w:pPr>
      <w:r w:rsidRPr="007A1886">
        <w:t>-</w:t>
      </w:r>
      <w:r w:rsidRPr="007A1886">
        <w:tab/>
        <w:t>doprava na místo plnění, kterým se rozumí město Boskovice</w:t>
      </w:r>
    </w:p>
    <w:p w:rsidR="008C3945" w:rsidRPr="007A1886" w:rsidRDefault="008C3945" w:rsidP="008C3945">
      <w:pPr>
        <w:jc w:val="both"/>
      </w:pPr>
      <w:r w:rsidRPr="007A1886">
        <w:t>-</w:t>
      </w:r>
      <w:r w:rsidRPr="007A1886">
        <w:tab/>
        <w:t>dotisk periodika dle potřeb</w:t>
      </w:r>
      <w:r w:rsidR="00124934">
        <w:t>y zadavatele (dotisk po 100 ks)</w:t>
      </w:r>
    </w:p>
    <w:p w:rsidR="008C3945" w:rsidRDefault="008C3945" w:rsidP="008C3945">
      <w:pPr>
        <w:ind w:left="720" w:hanging="720"/>
        <w:jc w:val="both"/>
      </w:pPr>
      <w:r w:rsidRPr="007A1886">
        <w:t>-</w:t>
      </w:r>
      <w:r w:rsidRPr="007A1886">
        <w:tab/>
        <w:t>navýšení počtu stran periodika dle potřeby zadavatele (navýšení celkového počtu stran periodika o 4 strany 1/0</w:t>
      </w:r>
      <w:r w:rsidR="00FD4F0E">
        <w:t xml:space="preserve"> – papír křída 100 g</w:t>
      </w:r>
      <w:r w:rsidRPr="007A1886">
        <w:t xml:space="preserve">) </w:t>
      </w:r>
    </w:p>
    <w:p w:rsidR="008C3945" w:rsidRPr="007A1886" w:rsidRDefault="008C3945" w:rsidP="008C3945">
      <w:pPr>
        <w:ind w:left="720" w:hanging="720"/>
        <w:jc w:val="both"/>
      </w:pPr>
      <w:r>
        <w:t xml:space="preserve">- </w:t>
      </w:r>
      <w:r>
        <w:tab/>
        <w:t>dodání periodika v balíčcích po daném počtu kusů s průvodkami</w:t>
      </w:r>
    </w:p>
    <w:p w:rsidR="008C3945" w:rsidRDefault="008C3945" w:rsidP="008C3945">
      <w:pPr>
        <w:jc w:val="both"/>
      </w:pPr>
      <w:r w:rsidRPr="007A1886">
        <w:t xml:space="preserve">- </w:t>
      </w:r>
      <w:r w:rsidRPr="007A1886">
        <w:tab/>
        <w:t>provedení všech činností souvisejících s</w:t>
      </w:r>
      <w:r>
        <w:t> </w:t>
      </w:r>
      <w:r w:rsidR="00124934">
        <w:t>dodávkou</w:t>
      </w:r>
    </w:p>
    <w:p w:rsidR="008C3945" w:rsidRPr="00B000C6" w:rsidRDefault="008C3945" w:rsidP="008C3945">
      <w:pPr>
        <w:jc w:val="both"/>
      </w:pPr>
    </w:p>
    <w:p w:rsidR="008C3945" w:rsidRPr="008E4B17" w:rsidRDefault="008C3945" w:rsidP="008C3945">
      <w:pPr>
        <w:pStyle w:val="RTFUndefined"/>
        <w:jc w:val="both"/>
        <w:rPr>
          <w:sz w:val="24"/>
          <w:szCs w:val="24"/>
          <w:lang w:val="en-US"/>
        </w:rPr>
      </w:pPr>
    </w:p>
    <w:p w:rsidR="008C3945" w:rsidRPr="008E4B17" w:rsidRDefault="008C3945" w:rsidP="008C3945">
      <w:pPr>
        <w:pStyle w:val="RTFUndefined"/>
        <w:jc w:val="center"/>
        <w:rPr>
          <w:b/>
          <w:bCs/>
          <w:sz w:val="24"/>
          <w:szCs w:val="24"/>
          <w:lang w:val="en-US"/>
        </w:rPr>
      </w:pPr>
      <w:r w:rsidRPr="008E4B17">
        <w:rPr>
          <w:b/>
          <w:bCs/>
          <w:sz w:val="24"/>
          <w:szCs w:val="24"/>
          <w:lang w:val="en-US"/>
        </w:rPr>
        <w:t>II.</w:t>
      </w:r>
    </w:p>
    <w:p w:rsidR="008C3945" w:rsidRPr="008E4B17" w:rsidRDefault="008C3945" w:rsidP="008C3945">
      <w:pPr>
        <w:pStyle w:val="RTFUndefined"/>
        <w:jc w:val="center"/>
        <w:rPr>
          <w:b/>
          <w:bCs/>
          <w:sz w:val="24"/>
          <w:szCs w:val="24"/>
          <w:lang w:val="en-US"/>
        </w:rPr>
      </w:pPr>
      <w:r w:rsidRPr="008E4B17">
        <w:rPr>
          <w:b/>
          <w:bCs/>
          <w:sz w:val="24"/>
          <w:szCs w:val="24"/>
          <w:lang w:val="en-US"/>
        </w:rPr>
        <w:t>CENA A PLATEBNÍ PODMÍNKY</w:t>
      </w:r>
    </w:p>
    <w:p w:rsidR="008C3945" w:rsidRPr="008E4B17" w:rsidRDefault="008C3945" w:rsidP="008C3945">
      <w:pPr>
        <w:pStyle w:val="RTFUndefined"/>
        <w:rPr>
          <w:b/>
          <w:bCs/>
          <w:sz w:val="24"/>
          <w:szCs w:val="24"/>
          <w:lang w:val="en-US"/>
        </w:rPr>
      </w:pP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  <w:r w:rsidRPr="008E4B17">
        <w:rPr>
          <w:sz w:val="24"/>
          <w:szCs w:val="24"/>
        </w:rPr>
        <w:t>1. Cena za provedení díla bude činit měsíčně: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  <w:r>
        <w:rPr>
          <w:sz w:val="24"/>
          <w:szCs w:val="24"/>
        </w:rPr>
        <w:t>Cena bez DPH:***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  <w:r>
        <w:rPr>
          <w:sz w:val="24"/>
          <w:szCs w:val="24"/>
        </w:rPr>
        <w:t>Cena včetně DPH:***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  <w:r>
        <w:rPr>
          <w:sz w:val="24"/>
          <w:szCs w:val="24"/>
        </w:rPr>
        <w:t>Celková cena:***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  <w:r>
        <w:rPr>
          <w:sz w:val="24"/>
          <w:szCs w:val="24"/>
        </w:rPr>
        <w:t>2. Smluvní strany se dále dohodly, že v případě potřeby má objednatel právo přiobjednat dotisk vyššího počtu periodika (vždy po celých stovkách kusů,  minimálně v počtu 100 ks)  než stanoví tato smlouva, případně přiobjednat periodikum s navýšeným počtem stran, přičemž cena za takové přiobjednání bude činit: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Default="008C3945" w:rsidP="008C3945">
      <w:pPr>
        <w:pStyle w:val="RTFUndefined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2.1. Cena pro dotisk vyššího počtu periodik stanovená za každých 100 přiobjednaných kusů: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Default="008C3945" w:rsidP="008C3945">
      <w:pPr>
        <w:pStyle w:val="RTFUndefined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Cena bez DPH:***</w:t>
      </w:r>
    </w:p>
    <w:p w:rsidR="008C3945" w:rsidRDefault="008C3945" w:rsidP="008C3945">
      <w:pPr>
        <w:pStyle w:val="RTFUndefined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Cena včetně DPH:***</w:t>
      </w:r>
    </w:p>
    <w:p w:rsidR="008C3945" w:rsidRDefault="008C3945" w:rsidP="008C3945">
      <w:pPr>
        <w:pStyle w:val="RTFUndefined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Celková cena:***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Default="008C3945" w:rsidP="00FD4F0E">
      <w:pPr>
        <w:pStyle w:val="RTFUndefined"/>
        <w:ind w:left="708" w:firstLine="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Cena za navýšení celkového počtu stran periodika </w:t>
      </w:r>
      <w:r w:rsidRPr="000E25CF">
        <w:rPr>
          <w:sz w:val="24"/>
          <w:szCs w:val="24"/>
        </w:rPr>
        <w:t>o každé 4 strany 1/0</w:t>
      </w:r>
      <w:r w:rsidR="00FD4F0E">
        <w:rPr>
          <w:sz w:val="24"/>
          <w:szCs w:val="24"/>
        </w:rPr>
        <w:t xml:space="preserve"> </w:t>
      </w:r>
      <w:r w:rsidR="00FD4F0E" w:rsidRPr="00FD4F0E">
        <w:rPr>
          <w:sz w:val="24"/>
          <w:szCs w:val="24"/>
        </w:rPr>
        <w:t>– papír křída 100 g</w:t>
      </w:r>
      <w:r w:rsidRPr="000E25CF">
        <w:rPr>
          <w:sz w:val="24"/>
          <w:szCs w:val="24"/>
        </w:rPr>
        <w:t>:</w:t>
      </w:r>
    </w:p>
    <w:p w:rsidR="008C3945" w:rsidRDefault="008C3945" w:rsidP="008C3945">
      <w:pPr>
        <w:pStyle w:val="RTFUndefined"/>
        <w:tabs>
          <w:tab w:val="left" w:pos="68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C3945" w:rsidRDefault="008C3945" w:rsidP="008C3945">
      <w:pPr>
        <w:pStyle w:val="RTFUndefined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Cena bez DPH:***</w:t>
      </w:r>
    </w:p>
    <w:p w:rsidR="008C3945" w:rsidRDefault="008C3945" w:rsidP="008C3945">
      <w:pPr>
        <w:pStyle w:val="RTFUndefined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Cena včetně DPH:***</w:t>
      </w:r>
    </w:p>
    <w:p w:rsidR="008C3945" w:rsidRDefault="008C3945" w:rsidP="008C3945">
      <w:pPr>
        <w:pStyle w:val="RTFUndefined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Celková cena:***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Default="008C3945" w:rsidP="008C3945">
      <w:pPr>
        <w:jc w:val="both"/>
      </w:pPr>
      <w:r>
        <w:t xml:space="preserve">3. Cena dle odstavců 1. a 2.  této smlouvy je </w:t>
      </w:r>
      <w:r w:rsidRPr="006F7178">
        <w:t xml:space="preserve"> stanovena jako nejvýše přípustná cena včetně všech poplatků a veškerých dalších nákladů s</w:t>
      </w:r>
      <w:r>
        <w:t xml:space="preserve">e zhotovením Díla, včetně </w:t>
      </w:r>
      <w:r w:rsidRPr="006F7178">
        <w:t xml:space="preserve"> prvotní</w:t>
      </w:r>
      <w:r>
        <w:t xml:space="preserve">ho </w:t>
      </w:r>
      <w:r w:rsidRPr="006F7178">
        <w:t xml:space="preserve"> zpracování min. 3 grafických návrhů a jejich úprav dle požadavků</w:t>
      </w:r>
      <w:r>
        <w:t xml:space="preserve"> objednatele</w:t>
      </w:r>
      <w:r w:rsidRPr="006F7178">
        <w:t xml:space="preserve"> a kompletní zpracování a tisk periodika, dopravu na místo dodání a další činnosti spojené s</w:t>
      </w:r>
      <w:r>
        <w:t> </w:t>
      </w:r>
      <w:r w:rsidRPr="006F7178">
        <w:t>komplexní výrobou periodika).</w:t>
      </w:r>
      <w:r>
        <w:t xml:space="preserve"> </w:t>
      </w:r>
      <w:r w:rsidRPr="006F7178">
        <w:t>Změna výše nabídkové ceny je přípustná pouze v</w:t>
      </w:r>
      <w:r>
        <w:t> </w:t>
      </w:r>
      <w:r w:rsidRPr="006F7178">
        <w:t>případě změny daňových předpisů.</w:t>
      </w:r>
    </w:p>
    <w:p w:rsidR="008C3945" w:rsidRDefault="008C3945" w:rsidP="008C3945">
      <w:pPr>
        <w:jc w:val="both"/>
      </w:pPr>
    </w:p>
    <w:p w:rsidR="008C3945" w:rsidRPr="006F7178" w:rsidRDefault="008C3945" w:rsidP="008C3945">
      <w:pPr>
        <w:jc w:val="both"/>
      </w:pPr>
      <w:r>
        <w:lastRenderedPageBreak/>
        <w:t xml:space="preserve">4. Cena za Dílo bude hrazena měsíčně na podkladě faktur vystavených zhotovitelem po dodání  příslušného měsíčního vydání periodika, s dobou splatnosti faktur 20 dní ode dne doručení. Objednatel má právo vrátit zhotoviteli fakturu, která nemá náležitosti řádného daňového dokladu podle zákona o účetnictví a v tomto případě se má za to, že se objednatel nedostává do prodlení s úhradou faktury. 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Default="008C3945" w:rsidP="008C3945">
      <w:pPr>
        <w:pStyle w:val="RTFUndefined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I</w:t>
      </w:r>
      <w:r w:rsidRPr="008E4B17">
        <w:rPr>
          <w:b/>
          <w:bCs/>
          <w:sz w:val="24"/>
          <w:szCs w:val="24"/>
          <w:lang w:val="en-US"/>
        </w:rPr>
        <w:t>II.</w:t>
      </w:r>
    </w:p>
    <w:p w:rsidR="008C3945" w:rsidRDefault="008C3945" w:rsidP="008C3945">
      <w:pPr>
        <w:pStyle w:val="RTFUndefined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SOUČINNOST SMLUVNÍCH STRAN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Default="008C3945" w:rsidP="008C3945">
      <w:pPr>
        <w:jc w:val="both"/>
      </w:pPr>
      <w:r>
        <w:t xml:space="preserve">1. Objednatel  se zavazuje dodávat zhotoviteli podklady pro tvorbu </w:t>
      </w:r>
      <w:r w:rsidRPr="007A1886">
        <w:t xml:space="preserve">Díla elektronicky ve standardních souborech sady MS Office a to vždy 20. </w:t>
      </w:r>
      <w:r>
        <w:t>k</w:t>
      </w:r>
      <w:r w:rsidRPr="007A1886">
        <w:t>alendářní den v</w:t>
      </w:r>
      <w:r>
        <w:t> </w:t>
      </w:r>
      <w:r w:rsidRPr="007A1886">
        <w:t>měsíci předcházejícím měsíc vydání. V</w:t>
      </w:r>
      <w:r>
        <w:t> </w:t>
      </w:r>
      <w:r w:rsidRPr="007A1886">
        <w:t xml:space="preserve">případě, že tento den nebude dnem pracovním, zavazuje se </w:t>
      </w:r>
      <w:r>
        <w:t>objednatel</w:t>
      </w:r>
      <w:r w:rsidRPr="007A1886">
        <w:t xml:space="preserve"> dodat podklady nejbližší pracovní den.</w:t>
      </w:r>
    </w:p>
    <w:p w:rsidR="008C3945" w:rsidRDefault="008C3945" w:rsidP="008C3945">
      <w:pPr>
        <w:jc w:val="both"/>
      </w:pPr>
    </w:p>
    <w:p w:rsidR="008C3945" w:rsidRDefault="008C3945" w:rsidP="008C3945">
      <w:pPr>
        <w:jc w:val="both"/>
      </w:pPr>
      <w:r>
        <w:t>2. Zhotovitel se zavazuje předat objednateli dílo k </w:t>
      </w:r>
      <w:r w:rsidRPr="00065FC0">
        <w:t xml:space="preserve">distribuci 27. </w:t>
      </w:r>
      <w:r>
        <w:t>k</w:t>
      </w:r>
      <w:r w:rsidRPr="00065FC0">
        <w:t>alendářní den v</w:t>
      </w:r>
      <w:r>
        <w:t> </w:t>
      </w:r>
      <w:r w:rsidRPr="00065FC0">
        <w:t>měsíci předcházejícím měsíc vydání. V</w:t>
      </w:r>
      <w:r>
        <w:t> </w:t>
      </w:r>
      <w:r w:rsidRPr="00065FC0">
        <w:t>případě, že tento den nebude dnem</w:t>
      </w:r>
      <w:r w:rsidRPr="007A1886">
        <w:t xml:space="preserve"> pracovním, zavazuje se </w:t>
      </w:r>
      <w:r>
        <w:t>zhotovitel předat dílo k distribuci</w:t>
      </w:r>
      <w:r w:rsidRPr="007A1886">
        <w:t xml:space="preserve"> nejbližší pracovní den.</w:t>
      </w:r>
      <w:r>
        <w:t xml:space="preserve"> </w:t>
      </w:r>
    </w:p>
    <w:p w:rsidR="008C3945" w:rsidRDefault="008C3945" w:rsidP="008C3945">
      <w:pPr>
        <w:jc w:val="both"/>
      </w:pPr>
    </w:p>
    <w:p w:rsidR="008C3945" w:rsidRDefault="008C3945" w:rsidP="008C3945">
      <w:pPr>
        <w:jc w:val="both"/>
      </w:pPr>
      <w:r>
        <w:t>3. Zhotovitel se zavazuje zachovávat mlčenlivost o obsahové náplni periodika ve fázi jeho přípravy až do okamžiku předání díla objednateli.</w:t>
      </w:r>
    </w:p>
    <w:p w:rsidR="008C3945" w:rsidRDefault="008C3945" w:rsidP="008C3945">
      <w:pPr>
        <w:jc w:val="both"/>
      </w:pP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Default="008C3945" w:rsidP="008C3945">
      <w:pPr>
        <w:pStyle w:val="RTFUndefined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IV</w:t>
      </w:r>
      <w:r w:rsidRPr="008E4B17">
        <w:rPr>
          <w:b/>
          <w:bCs/>
          <w:sz w:val="24"/>
          <w:szCs w:val="24"/>
          <w:lang w:val="en-US"/>
        </w:rPr>
        <w:t>.</w:t>
      </w:r>
    </w:p>
    <w:p w:rsidR="008C3945" w:rsidRDefault="008C3945" w:rsidP="008C3945">
      <w:pPr>
        <w:pStyle w:val="RTFUndefined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SANKCE</w:t>
      </w:r>
    </w:p>
    <w:p w:rsidR="008C3945" w:rsidRPr="00065FC0" w:rsidRDefault="008C3945" w:rsidP="008C3945"/>
    <w:p w:rsidR="008C3945" w:rsidRPr="00065FC0" w:rsidRDefault="008C3945" w:rsidP="008C3945">
      <w:pPr>
        <w:jc w:val="both"/>
      </w:pPr>
      <w:r w:rsidRPr="00065FC0">
        <w:t>1. Zhotoviteli vzniká povinnost hradit smluvní pokutu v případě prodlení s</w:t>
      </w:r>
      <w:r>
        <w:t xml:space="preserve"> řádným </w:t>
      </w:r>
      <w:r w:rsidRPr="00065FC0">
        <w:t>dodáním díla ve</w:t>
      </w:r>
      <w:r>
        <w:t> </w:t>
      </w:r>
      <w:r w:rsidRPr="00065FC0">
        <w:t>výši 1.000,-Kč za každý den prodlení.</w:t>
      </w:r>
    </w:p>
    <w:p w:rsidR="008C3945" w:rsidRPr="00065FC0" w:rsidRDefault="008C3945" w:rsidP="008C3945"/>
    <w:p w:rsidR="008C3945" w:rsidRDefault="008C3945" w:rsidP="008C3945">
      <w:pPr>
        <w:jc w:val="both"/>
      </w:pPr>
      <w:r w:rsidRPr="00065FC0">
        <w:t>2. Objednateli vzniká povinnost</w:t>
      </w:r>
      <w:bookmarkStart w:id="0" w:name="_GoBack"/>
      <w:bookmarkEnd w:id="0"/>
      <w:r w:rsidRPr="00065FC0">
        <w:t xml:space="preserve"> uhradit smluvní pokutu </w:t>
      </w:r>
      <w:r w:rsidRPr="00836110">
        <w:t xml:space="preserve">ve výši </w:t>
      </w:r>
      <w:r w:rsidR="00836110" w:rsidRPr="00836110">
        <w:t xml:space="preserve">0,05 </w:t>
      </w:r>
      <w:r w:rsidRPr="00836110">
        <w:t xml:space="preserve">% </w:t>
      </w:r>
      <w:r w:rsidRPr="00065FC0">
        <w:t>z fakturované částky v</w:t>
      </w:r>
      <w:r>
        <w:t> </w:t>
      </w:r>
      <w:r w:rsidRPr="00065FC0">
        <w:t xml:space="preserve"> případě prodlení s úhradou řádně vystav</w:t>
      </w:r>
      <w:r>
        <w:t>e</w:t>
      </w:r>
      <w:r w:rsidRPr="00065FC0">
        <w:t>né faktury dle této</w:t>
      </w:r>
      <w:r>
        <w:t xml:space="preserve"> smlouvy.</w:t>
      </w:r>
    </w:p>
    <w:p w:rsidR="008C3945" w:rsidRDefault="008C3945" w:rsidP="008C3945">
      <w:pPr>
        <w:jc w:val="both"/>
      </w:pPr>
    </w:p>
    <w:p w:rsidR="008C3945" w:rsidRDefault="008C3945" w:rsidP="008C3945">
      <w:pPr>
        <w:jc w:val="both"/>
      </w:pPr>
      <w:r>
        <w:t>3. Úhradou smluvní pokuty není dotčeno právo na náhradu škody.</w:t>
      </w:r>
    </w:p>
    <w:p w:rsidR="008C3945" w:rsidRDefault="008C3945" w:rsidP="008C3945">
      <w:pPr>
        <w:pStyle w:val="RTFUndefined"/>
        <w:jc w:val="center"/>
        <w:rPr>
          <w:b/>
          <w:bCs/>
          <w:sz w:val="24"/>
          <w:szCs w:val="24"/>
          <w:lang w:val="en-US"/>
        </w:rPr>
      </w:pPr>
    </w:p>
    <w:p w:rsidR="008C3945" w:rsidRDefault="008C3945" w:rsidP="008C3945">
      <w:pPr>
        <w:pStyle w:val="RTFUndefined"/>
        <w:jc w:val="center"/>
        <w:rPr>
          <w:b/>
          <w:bCs/>
          <w:sz w:val="24"/>
          <w:szCs w:val="24"/>
          <w:lang w:val="en-US"/>
        </w:rPr>
      </w:pPr>
    </w:p>
    <w:p w:rsidR="008C3945" w:rsidRDefault="008C3945" w:rsidP="008C3945">
      <w:pPr>
        <w:pStyle w:val="RTFUndefined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V</w:t>
      </w:r>
      <w:r w:rsidRPr="008E4B17">
        <w:rPr>
          <w:b/>
          <w:bCs/>
          <w:sz w:val="24"/>
          <w:szCs w:val="24"/>
          <w:lang w:val="en-US"/>
        </w:rPr>
        <w:t>.</w:t>
      </w:r>
    </w:p>
    <w:p w:rsidR="008C3945" w:rsidRDefault="008C3945" w:rsidP="008C3945">
      <w:pPr>
        <w:pStyle w:val="RTFUndefined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TRVÁNÍ SMLOUVY</w:t>
      </w:r>
    </w:p>
    <w:p w:rsidR="008C3945" w:rsidRDefault="008C3945" w:rsidP="008C3945"/>
    <w:p w:rsidR="008C3945" w:rsidRDefault="008C3945" w:rsidP="008C3945">
      <w:pPr>
        <w:pStyle w:val="RTFUndefined"/>
        <w:jc w:val="both"/>
        <w:rPr>
          <w:sz w:val="24"/>
          <w:szCs w:val="24"/>
        </w:rPr>
      </w:pPr>
      <w:r w:rsidRPr="00034D98">
        <w:rPr>
          <w:sz w:val="24"/>
          <w:szCs w:val="24"/>
        </w:rPr>
        <w:t xml:space="preserve">1. Smlouva se uzavírá na dobu neurčitou. 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034D98">
        <w:rPr>
          <w:sz w:val="24"/>
          <w:szCs w:val="24"/>
        </w:rPr>
        <w:t>Každá ze smluvních stran je oprávněna smlouvu vypovědět s výpovědní lhůtou 3 měsíce</w:t>
      </w:r>
      <w:r>
        <w:rPr>
          <w:sz w:val="24"/>
          <w:szCs w:val="24"/>
        </w:rPr>
        <w:t xml:space="preserve"> na podkladě písemné výpovědi doručené druhé smluvní straně</w:t>
      </w:r>
      <w:r w:rsidRPr="00034D98">
        <w:rPr>
          <w:sz w:val="24"/>
          <w:szCs w:val="24"/>
        </w:rPr>
        <w:t xml:space="preserve">. </w:t>
      </w:r>
    </w:p>
    <w:p w:rsidR="008C3945" w:rsidRDefault="008C3945" w:rsidP="008C3945">
      <w:pPr>
        <w:pStyle w:val="RTFUndefined"/>
        <w:jc w:val="both"/>
        <w:rPr>
          <w:sz w:val="24"/>
          <w:szCs w:val="24"/>
        </w:rPr>
      </w:pPr>
    </w:p>
    <w:p w:rsidR="008C3945" w:rsidRPr="00034D98" w:rsidRDefault="008C3945" w:rsidP="008C3945">
      <w:pPr>
        <w:pStyle w:val="RTFUndefine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34D98">
        <w:rPr>
          <w:sz w:val="24"/>
          <w:szCs w:val="24"/>
        </w:rPr>
        <w:t>V případě  neplnění</w:t>
      </w:r>
      <w:r>
        <w:rPr>
          <w:sz w:val="24"/>
          <w:szCs w:val="24"/>
        </w:rPr>
        <w:t xml:space="preserve"> povinností vyplývajících </w:t>
      </w:r>
      <w:r w:rsidRPr="00034D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</w:t>
      </w:r>
      <w:r w:rsidRPr="00034D98">
        <w:rPr>
          <w:sz w:val="24"/>
          <w:szCs w:val="24"/>
        </w:rPr>
        <w:t xml:space="preserve">ustanovení </w:t>
      </w:r>
      <w:r>
        <w:rPr>
          <w:sz w:val="24"/>
          <w:szCs w:val="24"/>
        </w:rPr>
        <w:t xml:space="preserve">této </w:t>
      </w:r>
      <w:r w:rsidRPr="00034D98">
        <w:rPr>
          <w:sz w:val="24"/>
          <w:szCs w:val="24"/>
        </w:rPr>
        <w:t>smlouvy, zejména pozdní dodání díla ze strany zhotovite</w:t>
      </w:r>
      <w:r>
        <w:rPr>
          <w:sz w:val="24"/>
          <w:szCs w:val="24"/>
        </w:rPr>
        <w:t xml:space="preserve">le, dodání odlišného počtu kusů, obsahové nesrovnalosti v dodávaném díle, porušení povinnosti mlčenlivosti o obsahové náplni periodika </w:t>
      </w:r>
      <w:r w:rsidRPr="00034D98">
        <w:rPr>
          <w:sz w:val="24"/>
          <w:szCs w:val="24"/>
        </w:rPr>
        <w:t>apod., je oprávněn objednatel od smlouvy odstoupit. Účinky odstoupení od smlouvy nastávají dnem následujícím po dni, ve kterém bude oznámení o odstoupení doručeno zhotoviteli.</w:t>
      </w:r>
    </w:p>
    <w:p w:rsidR="008C3945" w:rsidRPr="00065FC0" w:rsidRDefault="008C3945" w:rsidP="008C3945"/>
    <w:p w:rsidR="008C3945" w:rsidRPr="00065FC0" w:rsidRDefault="008C3945" w:rsidP="008C3945">
      <w:pPr>
        <w:jc w:val="both"/>
      </w:pPr>
    </w:p>
    <w:p w:rsidR="008C3945" w:rsidRPr="00065FC0" w:rsidRDefault="008C3945" w:rsidP="008C3945"/>
    <w:p w:rsidR="008C3945" w:rsidRDefault="008C3945" w:rsidP="008C3945">
      <w:pPr>
        <w:pStyle w:val="RTFUndefined"/>
        <w:jc w:val="both"/>
      </w:pPr>
    </w:p>
    <w:p w:rsidR="008C3945" w:rsidRPr="00034D98" w:rsidRDefault="008C3945" w:rsidP="008C3945">
      <w:pPr>
        <w:pStyle w:val="RTFUndefined"/>
        <w:jc w:val="center"/>
        <w:rPr>
          <w:b/>
          <w:bCs/>
          <w:sz w:val="24"/>
          <w:szCs w:val="24"/>
        </w:rPr>
      </w:pPr>
      <w:r w:rsidRPr="00034D98">
        <w:rPr>
          <w:b/>
          <w:bCs/>
          <w:sz w:val="24"/>
          <w:szCs w:val="24"/>
        </w:rPr>
        <w:t>VI.</w:t>
      </w:r>
    </w:p>
    <w:p w:rsidR="008C3945" w:rsidRPr="00034D98" w:rsidRDefault="008C3945" w:rsidP="008C3945">
      <w:pPr>
        <w:pStyle w:val="RTFUndefined"/>
        <w:jc w:val="center"/>
        <w:rPr>
          <w:b/>
          <w:bCs/>
          <w:sz w:val="24"/>
          <w:szCs w:val="24"/>
        </w:rPr>
      </w:pPr>
      <w:r w:rsidRPr="00034D98">
        <w:rPr>
          <w:b/>
          <w:bCs/>
          <w:sz w:val="24"/>
          <w:szCs w:val="24"/>
        </w:rPr>
        <w:t>ZÁVĚREČNÁ UJEDNÁNÍ</w:t>
      </w:r>
    </w:p>
    <w:p w:rsidR="008C3945" w:rsidRDefault="008C3945" w:rsidP="008C3945">
      <w:pPr>
        <w:pStyle w:val="RTFUndefined"/>
      </w:pPr>
    </w:p>
    <w:p w:rsidR="008C3945" w:rsidRDefault="008C3945" w:rsidP="008C3945">
      <w:pPr>
        <w:pStyle w:val="RTFUndefined"/>
      </w:pPr>
    </w:p>
    <w:p w:rsidR="008C3945" w:rsidRDefault="008C3945" w:rsidP="008C3945">
      <w:pPr>
        <w:tabs>
          <w:tab w:val="left" w:pos="5040"/>
        </w:tabs>
        <w:jc w:val="both"/>
      </w:pPr>
      <w:r>
        <w:t>1. Ustanovení neupravená touto smlouvou se řídí obecně platnými právními předpisy České republiky, zejména zákonem č. 89/2012 Sb., občanský zákoník, v platném znění.</w:t>
      </w: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  <w:r>
        <w:t>2. Změny a doplnění této smlouvy jsou možné pouze na podkladě písemných dodatků podepsaných oběma smluvními stranami.</w:t>
      </w: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  <w:r>
        <w:t>3. Tato smlouva se uzavírá ve dvou vyhotoveních, z nichž každá smluvní strana obdrží jedno.</w:t>
      </w: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  <w:r>
        <w:t>4. Obě smluvní strany prohlašují, že si tuto smlouvu před podpisem přečetly, porozuměly jejímu obsahu, s obsahem souhlasí, a že je tato smlouva projevem jejich svobodné vůle.</w:t>
      </w: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  <w:r>
        <w:t>5. Tato smlouva podléhá uveřejnění v Registru smluv v souladu s příslušnými ustanoveními zákona č. 340/2015 Sb., o registru smluv.</w:t>
      </w: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  <w:r>
        <w:t>6. Tato smlouva byla schválena na …</w:t>
      </w:r>
      <w:proofErr w:type="gramStart"/>
      <w:r>
        <w:t>….jednání</w:t>
      </w:r>
      <w:proofErr w:type="gramEnd"/>
      <w:r>
        <w:t xml:space="preserve"> Rady města Boskovice dne………usnesením č. ………….</w:t>
      </w: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  <w:r>
        <w:t>V Boskovicích dne……………….</w:t>
      </w:r>
      <w:r>
        <w:tab/>
        <w:t>v Boskovicích dne………………</w:t>
      </w: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</w:p>
    <w:p w:rsidR="008C3945" w:rsidRDefault="008C3945" w:rsidP="008C3945">
      <w:pPr>
        <w:tabs>
          <w:tab w:val="left" w:pos="5040"/>
        </w:tabs>
        <w:jc w:val="both"/>
      </w:pPr>
      <w:r>
        <w:t>.........................................................                                 …......................................................</w:t>
      </w:r>
    </w:p>
    <w:p w:rsidR="008C3945" w:rsidRDefault="008C3945" w:rsidP="008C3945">
      <w:pPr>
        <w:tabs>
          <w:tab w:val="left" w:pos="5040"/>
        </w:tabs>
        <w:jc w:val="both"/>
      </w:pPr>
      <w:r>
        <w:t xml:space="preserve">za objednatele </w:t>
      </w:r>
      <w:r>
        <w:tab/>
        <w:t xml:space="preserve">       za  zhotovitele</w:t>
      </w:r>
    </w:p>
    <w:p w:rsidR="008C3945" w:rsidRDefault="008C3945" w:rsidP="008C3945">
      <w:r>
        <w:t>Bc. Hana Nedomová</w:t>
      </w:r>
      <w:r>
        <w:tab/>
        <w:t xml:space="preserve">       </w:t>
      </w:r>
      <w:r>
        <w:tab/>
      </w:r>
      <w:r>
        <w:tab/>
      </w:r>
      <w:r>
        <w:tab/>
      </w:r>
      <w:r>
        <w:tab/>
      </w:r>
      <w:r>
        <w:tab/>
        <w:t>***</w:t>
      </w:r>
    </w:p>
    <w:p w:rsidR="008C3945" w:rsidRDefault="008C3945" w:rsidP="008C3945">
      <w:pPr>
        <w:tabs>
          <w:tab w:val="left" w:pos="5040"/>
        </w:tabs>
        <w:jc w:val="both"/>
      </w:pPr>
      <w:r>
        <w:t>Starostka města</w:t>
      </w:r>
    </w:p>
    <w:p w:rsidR="008C3945" w:rsidRDefault="008C3945" w:rsidP="008C3945">
      <w:pPr>
        <w:pStyle w:val="RTFUndefined"/>
      </w:pPr>
    </w:p>
    <w:p w:rsidR="008C3945" w:rsidRDefault="008C3945" w:rsidP="008C3945">
      <w:pPr>
        <w:pStyle w:val="RTFUndefined"/>
        <w:rPr>
          <w:b/>
          <w:bCs/>
          <w:lang w:val="de-DE"/>
        </w:rPr>
      </w:pPr>
    </w:p>
    <w:p w:rsidR="008C3945" w:rsidRDefault="008C3945" w:rsidP="008C3945">
      <w:pPr>
        <w:pStyle w:val="RTFUndefined"/>
        <w:rPr>
          <w:b/>
          <w:bCs/>
          <w:lang w:val="de-DE"/>
        </w:rPr>
      </w:pPr>
    </w:p>
    <w:p w:rsidR="008C3945" w:rsidRDefault="008C3945" w:rsidP="008C3945">
      <w:pPr>
        <w:pStyle w:val="RTFUndefined"/>
        <w:rPr>
          <w:b/>
          <w:bCs/>
          <w:lang w:val="de-DE"/>
        </w:rPr>
      </w:pPr>
    </w:p>
    <w:p w:rsidR="00DB1A36" w:rsidRDefault="00DB1A36"/>
    <w:sectPr w:rsidR="00DB1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45"/>
    <w:rsid w:val="00124934"/>
    <w:rsid w:val="001A4C2B"/>
    <w:rsid w:val="00836110"/>
    <w:rsid w:val="008C3945"/>
    <w:rsid w:val="00DB1A36"/>
    <w:rsid w:val="00FD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63E88"/>
  <w15:docId w15:val="{44065B51-706C-4866-8A6D-85E5FDCB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394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TFUndefined">
    <w:name w:val="RTF_Undefined"/>
    <w:uiPriority w:val="99"/>
    <w:rsid w:val="008C39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892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Rozkošná Miluše</dc:creator>
  <cp:lastModifiedBy>Lucie Kolářová</cp:lastModifiedBy>
  <cp:revision>4</cp:revision>
  <dcterms:created xsi:type="dcterms:W3CDTF">2017-08-22T12:08:00Z</dcterms:created>
  <dcterms:modified xsi:type="dcterms:W3CDTF">2017-08-23T15:04:00Z</dcterms:modified>
</cp:coreProperties>
</file>